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A57AC6" w14:textId="09B0F748" w:rsidR="000658F4" w:rsidRPr="00795B38" w:rsidRDefault="000658F4">
      <w:pPr>
        <w:rPr>
          <w:b/>
          <w:u w:val="single"/>
        </w:rPr>
      </w:pPr>
      <w:r w:rsidRPr="00795B38">
        <w:rPr>
          <w:b/>
          <w:u w:val="single"/>
        </w:rPr>
        <w:t>C</w:t>
      </w:r>
      <w:r w:rsidR="00226D0D">
        <w:rPr>
          <w:b/>
          <w:u w:val="single"/>
        </w:rPr>
        <w:t xml:space="preserve">ranfield Business Angels – Member </w:t>
      </w:r>
      <w:r w:rsidRPr="00795B38">
        <w:rPr>
          <w:b/>
          <w:u w:val="single"/>
        </w:rPr>
        <w:t>Joining Instructions</w:t>
      </w:r>
    </w:p>
    <w:p w14:paraId="7E63BF1D" w14:textId="77777777" w:rsidR="000658F4" w:rsidRDefault="000658F4"/>
    <w:p w14:paraId="53A7BCC9" w14:textId="77777777" w:rsidR="000658F4" w:rsidRDefault="000658F4"/>
    <w:p w14:paraId="65025198" w14:textId="287C31E5" w:rsidR="001C365A" w:rsidRDefault="000658F4" w:rsidP="00C75245">
      <w:pPr>
        <w:jc w:val="both"/>
      </w:pPr>
      <w:r>
        <w:t>Cr</w:t>
      </w:r>
      <w:r w:rsidR="00226D0D">
        <w:t>anfield Business Angels</w:t>
      </w:r>
      <w:r>
        <w:t xml:space="preserve"> is a membership club for those potentially interested in investing their own capital into early stage, unquoted and by definition high risk companies. </w:t>
      </w:r>
    </w:p>
    <w:p w14:paraId="2501279C" w14:textId="77777777" w:rsidR="001C365A" w:rsidRDefault="001C365A" w:rsidP="00C75245">
      <w:pPr>
        <w:jc w:val="both"/>
      </w:pPr>
    </w:p>
    <w:p w14:paraId="38595B06" w14:textId="381DD8FE" w:rsidR="00FB77A4" w:rsidRDefault="008A0297" w:rsidP="00C75245">
      <w:pPr>
        <w:jc w:val="both"/>
      </w:pPr>
      <w:r>
        <w:t>Cranfield Business Angels</w:t>
      </w:r>
      <w:r>
        <w:t xml:space="preserve"> </w:t>
      </w:r>
      <w:r w:rsidR="000658F4">
        <w:t xml:space="preserve">will only provide information to its members on companies on which </w:t>
      </w:r>
      <w:r w:rsidR="00944D14">
        <w:t xml:space="preserve">it has already carried out a </w:t>
      </w:r>
      <w:r w:rsidR="000658F4">
        <w:t xml:space="preserve">limited amount of checking and due diligence, so members are supplied with a stream of pre-qualified deal opportunities. It is entirely at the members risk if they decide to make an investment and the terms of any such investment. </w:t>
      </w:r>
      <w:r>
        <w:t>Cranfield Business Angels</w:t>
      </w:r>
      <w:r>
        <w:t xml:space="preserve"> </w:t>
      </w:r>
      <w:r w:rsidR="000658F4">
        <w:t>does not provide</w:t>
      </w:r>
      <w:r w:rsidR="00FB77A4">
        <w:t xml:space="preserve"> advice on the nature or prospects</w:t>
      </w:r>
      <w:r w:rsidR="008D61E1">
        <w:t xml:space="preserve"> of any of the companies it introduces to its members nor on the possible alternative</w:t>
      </w:r>
      <w:r w:rsidR="001C365A">
        <w:t xml:space="preserve"> ways for executing an investment.</w:t>
      </w:r>
    </w:p>
    <w:p w14:paraId="5705B65E" w14:textId="77777777" w:rsidR="00944D14" w:rsidRDefault="00944D14" w:rsidP="00C75245">
      <w:pPr>
        <w:jc w:val="both"/>
      </w:pPr>
    </w:p>
    <w:p w14:paraId="11320F0A" w14:textId="76CC00C9" w:rsidR="00944D14" w:rsidRDefault="00944D14" w:rsidP="00C75245">
      <w:pPr>
        <w:jc w:val="both"/>
      </w:pPr>
      <w:r>
        <w:t xml:space="preserve">Members </w:t>
      </w:r>
      <w:r w:rsidR="00FF2A53">
        <w:t>are asked to sign either a High Net Worth or a Sophisticated Investor form when joining. This is a self-certification document</w:t>
      </w:r>
      <w:r w:rsidR="00636A9D">
        <w:t xml:space="preserve">, </w:t>
      </w:r>
      <w:r w:rsidR="008A0297">
        <w:t>Cranfield Business Angels</w:t>
      </w:r>
      <w:r w:rsidR="008A0297">
        <w:t xml:space="preserve"> </w:t>
      </w:r>
      <w:r w:rsidR="00636A9D">
        <w:t xml:space="preserve">does not carry out any checking or validation. By signing this form a member is enabling </w:t>
      </w:r>
      <w:r w:rsidR="008A0297">
        <w:t>Cranfield Business Angels</w:t>
      </w:r>
      <w:r w:rsidR="008A0297">
        <w:t xml:space="preserve"> </w:t>
      </w:r>
      <w:r w:rsidR="00636A9D">
        <w:t>to provide its introductory services without the need for it to achieve regulatory compliance under FS</w:t>
      </w:r>
      <w:r w:rsidR="000E7878">
        <w:t>M</w:t>
      </w:r>
      <w:r w:rsidR="00636A9D">
        <w:t xml:space="preserve"> Act 2000/2005</w:t>
      </w:r>
      <w:r w:rsidR="000E7878">
        <w:t>.</w:t>
      </w:r>
    </w:p>
    <w:p w14:paraId="4877B2C5" w14:textId="77777777" w:rsidR="000E7878" w:rsidRDefault="000E7878" w:rsidP="00C75245">
      <w:pPr>
        <w:jc w:val="both"/>
      </w:pPr>
    </w:p>
    <w:p w14:paraId="33121BFD" w14:textId="77777777" w:rsidR="000E7878" w:rsidRDefault="000E7878" w:rsidP="00C75245">
      <w:pPr>
        <w:jc w:val="both"/>
      </w:pPr>
      <w:r>
        <w:t>Member benefits:</w:t>
      </w:r>
    </w:p>
    <w:p w14:paraId="58C88C61" w14:textId="77777777" w:rsidR="000E7878" w:rsidRDefault="000E7878" w:rsidP="00C75245">
      <w:pPr>
        <w:jc w:val="both"/>
      </w:pPr>
    </w:p>
    <w:p w14:paraId="20BE4C6B" w14:textId="1017E755" w:rsidR="000E7878" w:rsidRDefault="000E7878" w:rsidP="00C75245">
      <w:pPr>
        <w:jc w:val="both"/>
      </w:pPr>
      <w:r>
        <w:t xml:space="preserve">. </w:t>
      </w:r>
      <w:r w:rsidR="008A0297">
        <w:t>Cranfield Business Angels</w:t>
      </w:r>
      <w:r w:rsidR="008A0297">
        <w:t xml:space="preserve"> </w:t>
      </w:r>
      <w:r w:rsidR="007B0A2E">
        <w:t>provides to members on a regular basis brief details of companies which it has pre-qualified as eligible for private individual (“angel”) investment</w:t>
      </w:r>
      <w:r w:rsidR="001C5D56">
        <w:t xml:space="preserve"> i.e. investment ready propositions. </w:t>
      </w:r>
    </w:p>
    <w:p w14:paraId="3F865CEB" w14:textId="674A2284" w:rsidR="006852CD" w:rsidRDefault="006852CD" w:rsidP="00C75245">
      <w:pPr>
        <w:jc w:val="both"/>
      </w:pPr>
      <w:r>
        <w:t xml:space="preserve">. Members receiving these synopses are invited to inform </w:t>
      </w:r>
      <w:r w:rsidR="008A0297">
        <w:t>Cranfield Business Angels</w:t>
      </w:r>
      <w:r w:rsidR="008A0297">
        <w:t xml:space="preserve"> </w:t>
      </w:r>
      <w:r w:rsidR="002D7FA7">
        <w:t>if they might be interested to meet any of the companies</w:t>
      </w:r>
      <w:r w:rsidR="00F42693">
        <w:t xml:space="preserve"> and listen to a pitch with a view to investment.</w:t>
      </w:r>
    </w:p>
    <w:p w14:paraId="20A7781E" w14:textId="0D7EDE40" w:rsidR="001C5D56" w:rsidRDefault="001C5D56" w:rsidP="00C75245">
      <w:pPr>
        <w:jc w:val="both"/>
      </w:pPr>
      <w:r>
        <w:t xml:space="preserve">. </w:t>
      </w:r>
      <w:r w:rsidR="008A0297">
        <w:t>Cranfield Business Angels</w:t>
      </w:r>
      <w:r w:rsidR="008A0297">
        <w:t xml:space="preserve"> </w:t>
      </w:r>
      <w:r>
        <w:t>will hold ‘investment review’ events, mostly evenings, on a regular basis at which companies which have been pre-qualified and in which at least 5 members have expressed an interest</w:t>
      </w:r>
      <w:r w:rsidR="00C123FD">
        <w:t xml:space="preserve"> will pitch. These pitch presentations will be controlled</w:t>
      </w:r>
      <w:r w:rsidR="00791A79">
        <w:t xml:space="preserve"> as follows:</w:t>
      </w:r>
    </w:p>
    <w:p w14:paraId="53B7DB15" w14:textId="77777777" w:rsidR="00791A79" w:rsidRDefault="001C2DAF" w:rsidP="00C75245">
      <w:pPr>
        <w:ind w:left="720"/>
        <w:jc w:val="both"/>
      </w:pPr>
      <w:r>
        <w:t xml:space="preserve">. </w:t>
      </w:r>
      <w:r w:rsidR="00791A79">
        <w:t xml:space="preserve">10 minutes presentation, with slides if </w:t>
      </w:r>
      <w:r w:rsidR="006B6650">
        <w:t>desired by the company</w:t>
      </w:r>
      <w:r w:rsidR="003F5BB6">
        <w:t xml:space="preserve">. The companies will provide only restricted financial projections and no </w:t>
      </w:r>
      <w:r w:rsidR="00791D82">
        <w:t>indicative valuation.</w:t>
      </w:r>
    </w:p>
    <w:p w14:paraId="4F5C99B5" w14:textId="77777777" w:rsidR="006B6650" w:rsidRDefault="001C2DAF" w:rsidP="00C75245">
      <w:pPr>
        <w:ind w:left="720"/>
        <w:jc w:val="both"/>
      </w:pPr>
      <w:r>
        <w:t xml:space="preserve">. </w:t>
      </w:r>
      <w:r w:rsidR="006B6650">
        <w:t xml:space="preserve">Up </w:t>
      </w:r>
      <w:r>
        <w:t>to</w:t>
      </w:r>
      <w:r w:rsidR="006B6650">
        <w:t xml:space="preserve"> 10 minutes of questions by members, for clarification </w:t>
      </w:r>
      <w:r>
        <w:t>and further information</w:t>
      </w:r>
    </w:p>
    <w:p w14:paraId="2E818FDE" w14:textId="77777777" w:rsidR="001C2DAF" w:rsidRDefault="001C2DAF" w:rsidP="00C75245">
      <w:pPr>
        <w:ind w:left="720"/>
        <w:jc w:val="both"/>
      </w:pPr>
      <w:r>
        <w:t xml:space="preserve">. </w:t>
      </w:r>
      <w:r w:rsidR="003F5BB6">
        <w:t>After the company representatives have left members will have a further 15 minutes for discussion between themselves, sharing opinions and levels of interest, possibly creating a potential syndicate and nominating a lead for further due diligence</w:t>
      </w:r>
    </w:p>
    <w:p w14:paraId="3B790CB1" w14:textId="77777777" w:rsidR="00791D82" w:rsidRDefault="00791D82" w:rsidP="00C75245">
      <w:pPr>
        <w:jc w:val="both"/>
      </w:pPr>
      <w:r>
        <w:t xml:space="preserve">. At any one </w:t>
      </w:r>
      <w:r w:rsidR="00C2769D">
        <w:t>‘investment review’ event there is likely to be no more than 4 companies presenting.</w:t>
      </w:r>
    </w:p>
    <w:p w14:paraId="2DE8C25C" w14:textId="77777777" w:rsidR="00C2769D" w:rsidRDefault="00C2769D" w:rsidP="00C75245">
      <w:pPr>
        <w:jc w:val="both"/>
      </w:pPr>
      <w:r>
        <w:t>. After all companies have presented the evening will close with networking</w:t>
      </w:r>
      <w:r w:rsidR="00BF440D">
        <w:t xml:space="preserve"> to include both members and presenting companies, to facilitate further dialogue as appropriate.</w:t>
      </w:r>
    </w:p>
    <w:p w14:paraId="55751804" w14:textId="77777777" w:rsidR="00BF440D" w:rsidRDefault="00BF440D" w:rsidP="00C75245">
      <w:pPr>
        <w:jc w:val="both"/>
      </w:pPr>
    </w:p>
    <w:p w14:paraId="08272E11" w14:textId="77777777" w:rsidR="00BF440D" w:rsidRDefault="00BF440D" w:rsidP="00C75245">
      <w:pPr>
        <w:jc w:val="both"/>
      </w:pPr>
      <w:r>
        <w:t>. Companies presenting will be selected as far as possible from the following sequence:</w:t>
      </w:r>
    </w:p>
    <w:p w14:paraId="621F0922" w14:textId="77777777" w:rsidR="00BF440D" w:rsidRDefault="00BF440D" w:rsidP="00C75245">
      <w:pPr>
        <w:ind w:left="720"/>
        <w:jc w:val="both"/>
      </w:pPr>
      <w:r>
        <w:t>. Start-up or spin-out from Cranfield University</w:t>
      </w:r>
    </w:p>
    <w:p w14:paraId="5BAE37B7" w14:textId="3530D04E" w:rsidR="00BF440D" w:rsidRDefault="00BF440D" w:rsidP="00C75245">
      <w:pPr>
        <w:ind w:left="720"/>
        <w:jc w:val="both"/>
      </w:pPr>
      <w:r>
        <w:t xml:space="preserve">. </w:t>
      </w:r>
      <w:r w:rsidR="003E0B6D">
        <w:t>Idea or start-up from a Cranfield student</w:t>
      </w:r>
    </w:p>
    <w:p w14:paraId="459C4391" w14:textId="597D1DE9" w:rsidR="00A62477" w:rsidRDefault="00A62477" w:rsidP="00C75245">
      <w:pPr>
        <w:ind w:left="720"/>
        <w:jc w:val="both"/>
      </w:pPr>
      <w:r>
        <w:t xml:space="preserve">. Early stage/growth company located in a region proximate to Cranfield, not rigidly defined but broadly </w:t>
      </w:r>
      <w:r w:rsidR="00971404">
        <w:t>within SEMLEP area or likely to be l</w:t>
      </w:r>
      <w:r w:rsidR="00F25720">
        <w:t xml:space="preserve">ocated in an area </w:t>
      </w:r>
      <w:r w:rsidR="00A026CD">
        <w:t>bounded</w:t>
      </w:r>
      <w:r w:rsidR="00F25720">
        <w:t xml:space="preserve"> by St Neots, Northampton, </w:t>
      </w:r>
      <w:r w:rsidR="003D1490">
        <w:t>Aylesbury and Stevenage.</w:t>
      </w:r>
      <w:r w:rsidR="00971404">
        <w:t xml:space="preserve"> There is some discretion on further geography.</w:t>
      </w:r>
    </w:p>
    <w:p w14:paraId="16D8F495" w14:textId="77777777" w:rsidR="003D1490" w:rsidRDefault="003D1490" w:rsidP="00C75245">
      <w:pPr>
        <w:ind w:left="720"/>
        <w:jc w:val="both"/>
      </w:pPr>
      <w:r>
        <w:t xml:space="preserve">. Other attractive early stage investable propositions, possibly seeking top-up for a </w:t>
      </w:r>
      <w:r w:rsidR="00A026CD">
        <w:t>round</w:t>
      </w:r>
    </w:p>
    <w:p w14:paraId="1C2BC8FB" w14:textId="77777777" w:rsidR="00A026CD" w:rsidRDefault="00A026CD" w:rsidP="00C75245">
      <w:pPr>
        <w:jc w:val="both"/>
      </w:pPr>
    </w:p>
    <w:p w14:paraId="56C9F849" w14:textId="77777777" w:rsidR="00A026CD" w:rsidRDefault="00A026CD" w:rsidP="00C75245">
      <w:pPr>
        <w:jc w:val="both"/>
      </w:pPr>
      <w:r>
        <w:t xml:space="preserve">. Other benefits will include regular </w:t>
      </w:r>
      <w:r w:rsidR="007F710C">
        <w:t xml:space="preserve">non-pitch events such as breakfast meetings with relevant key note speakers – successful investors, tax advisors, </w:t>
      </w:r>
      <w:r w:rsidR="001C0333">
        <w:t>previously angel-funded established businesses etc. We will often seek to arrange these in Cranfield University but if the bias of interested members were e.g. in London we would arrange some non-pitch events closer to them.</w:t>
      </w:r>
    </w:p>
    <w:p w14:paraId="1D46DDB7" w14:textId="77777777" w:rsidR="00082A53" w:rsidRDefault="00082A53" w:rsidP="00C75245">
      <w:pPr>
        <w:jc w:val="both"/>
      </w:pPr>
    </w:p>
    <w:p w14:paraId="42B47D1D" w14:textId="7FEBBFE6" w:rsidR="00082A53" w:rsidRDefault="00082A53" w:rsidP="00C75245">
      <w:pPr>
        <w:jc w:val="both"/>
      </w:pPr>
      <w:r>
        <w:t>. Members will have access, at their discretion and cost, to</w:t>
      </w:r>
      <w:r w:rsidR="00C9302F">
        <w:t xml:space="preserve"> </w:t>
      </w:r>
      <w:r w:rsidR="008A0297">
        <w:t>Cranfield Business Angels</w:t>
      </w:r>
      <w:r w:rsidR="008A0297">
        <w:t xml:space="preserve"> </w:t>
      </w:r>
      <w:r w:rsidR="00C9302F">
        <w:t>‘preferred’</w:t>
      </w:r>
      <w:r>
        <w:t xml:space="preserve"> tax experts (EIS, SEIS, Entrepreneurs relief, share option schemes</w:t>
      </w:r>
      <w:r w:rsidR="00860F87">
        <w:t>), lawyers (</w:t>
      </w:r>
      <w:r w:rsidR="007C4869">
        <w:t xml:space="preserve">Articles, </w:t>
      </w:r>
      <w:r w:rsidR="00860F87">
        <w:t>share agreement terms, licence agreements</w:t>
      </w:r>
      <w:r w:rsidR="007C4869">
        <w:t xml:space="preserve"> etc)</w:t>
      </w:r>
      <w:r w:rsidR="003C5208">
        <w:t xml:space="preserve"> and to accountants (financial models, projections, </w:t>
      </w:r>
      <w:r w:rsidR="00991B6F">
        <w:t xml:space="preserve">review of history) and others as members’ needs are identified. </w:t>
      </w:r>
    </w:p>
    <w:p w14:paraId="21308DE4" w14:textId="77777777" w:rsidR="00250958" w:rsidRDefault="00250958" w:rsidP="00C75245">
      <w:pPr>
        <w:jc w:val="both"/>
      </w:pPr>
      <w:r>
        <w:t>. Some standard documentation for member to use is available via the web site</w:t>
      </w:r>
    </w:p>
    <w:p w14:paraId="5EC01AD3" w14:textId="77777777" w:rsidR="00250958" w:rsidRDefault="00250958" w:rsidP="00C75245">
      <w:pPr>
        <w:ind w:left="720"/>
        <w:jc w:val="both"/>
      </w:pPr>
      <w:r>
        <w:t xml:space="preserve">. HNW and SI </w:t>
      </w:r>
      <w:r w:rsidR="00B3540C">
        <w:t>forms</w:t>
      </w:r>
    </w:p>
    <w:p w14:paraId="0AD1F6EF" w14:textId="77777777" w:rsidR="00B3540C" w:rsidRDefault="00B3540C" w:rsidP="00C75245">
      <w:pPr>
        <w:ind w:left="720"/>
        <w:jc w:val="both"/>
      </w:pPr>
      <w:r>
        <w:t>. Standard NDA/Confidentiality agreement to protect companies and members</w:t>
      </w:r>
    </w:p>
    <w:p w14:paraId="33FADFFA" w14:textId="77777777" w:rsidR="00B3540C" w:rsidRDefault="007B73A1" w:rsidP="00C75245">
      <w:pPr>
        <w:jc w:val="both"/>
      </w:pPr>
      <w:r>
        <w:t>an</w:t>
      </w:r>
      <w:r w:rsidR="00B3540C">
        <w:t xml:space="preserve">d links to relevant other sources of useful information </w:t>
      </w:r>
      <w:r>
        <w:t>is also on the website</w:t>
      </w:r>
    </w:p>
    <w:p w14:paraId="3A6F59A7" w14:textId="77777777" w:rsidR="007B73A1" w:rsidRDefault="007B73A1" w:rsidP="00C75245">
      <w:pPr>
        <w:ind w:left="720"/>
        <w:jc w:val="both"/>
      </w:pPr>
      <w:r>
        <w:t>. UKBAA site</w:t>
      </w:r>
    </w:p>
    <w:p w14:paraId="5CCF41B8" w14:textId="77777777" w:rsidR="007B73A1" w:rsidRDefault="007B73A1" w:rsidP="00C75245">
      <w:pPr>
        <w:ind w:left="720"/>
        <w:jc w:val="both"/>
      </w:pPr>
      <w:r>
        <w:t xml:space="preserve">. Various </w:t>
      </w:r>
      <w:r w:rsidR="00251AB8">
        <w:t>guides to EIS/SEIS rules</w:t>
      </w:r>
    </w:p>
    <w:p w14:paraId="161918D2" w14:textId="37CCA0E2" w:rsidR="00251AB8" w:rsidRDefault="00251AB8" w:rsidP="00C75245">
      <w:pPr>
        <w:ind w:left="720"/>
        <w:jc w:val="both"/>
      </w:pPr>
      <w:r>
        <w:t xml:space="preserve">. Case studies of </w:t>
      </w:r>
      <w:r w:rsidR="008A0297">
        <w:t>Cranfield Business Angels</w:t>
      </w:r>
      <w:r w:rsidR="008A0297">
        <w:t xml:space="preserve"> </w:t>
      </w:r>
      <w:r w:rsidR="000650F9">
        <w:t>members’ investments (good and bad)</w:t>
      </w:r>
    </w:p>
    <w:p w14:paraId="5BD9F61F" w14:textId="32117821" w:rsidR="000650F9" w:rsidRDefault="000650F9" w:rsidP="00C75245">
      <w:pPr>
        <w:ind w:left="720"/>
        <w:jc w:val="both"/>
      </w:pPr>
      <w:r>
        <w:t xml:space="preserve">. In due course, information on the </w:t>
      </w:r>
      <w:r w:rsidR="008A0297">
        <w:t>Cranfield Business Angels</w:t>
      </w:r>
      <w:r w:rsidR="008A0297">
        <w:t xml:space="preserve"> </w:t>
      </w:r>
      <w:r>
        <w:t>co-investment EIS Fund</w:t>
      </w:r>
      <w:r w:rsidR="00F43A24">
        <w:t>, which allows members to invest indirectly via a fund rather than in person or deal-by-deal.</w:t>
      </w:r>
    </w:p>
    <w:p w14:paraId="53C3E830" w14:textId="77777777" w:rsidR="001C0333" w:rsidRDefault="001C0333" w:rsidP="00C75245">
      <w:pPr>
        <w:jc w:val="both"/>
      </w:pPr>
      <w:bookmarkStart w:id="0" w:name="_GoBack"/>
      <w:bookmarkEnd w:id="0"/>
    </w:p>
    <w:p w14:paraId="1DAF6CFB" w14:textId="77777777" w:rsidR="003F5BB6" w:rsidRDefault="003F5BB6" w:rsidP="00C75245">
      <w:pPr>
        <w:ind w:left="720"/>
        <w:jc w:val="both"/>
      </w:pPr>
    </w:p>
    <w:p w14:paraId="6DF4901B" w14:textId="77777777" w:rsidR="001C365A" w:rsidRDefault="001C365A" w:rsidP="00C75245">
      <w:pPr>
        <w:jc w:val="both"/>
      </w:pPr>
    </w:p>
    <w:p w14:paraId="5A493B1E" w14:textId="77777777" w:rsidR="001C365A" w:rsidRDefault="001C365A" w:rsidP="00C75245">
      <w:pPr>
        <w:jc w:val="both"/>
      </w:pPr>
    </w:p>
    <w:sectPr w:rsidR="001C365A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F36AC2" w14:textId="77777777" w:rsidR="0050727F" w:rsidRDefault="0050727F" w:rsidP="006B3D7B">
      <w:r>
        <w:separator/>
      </w:r>
    </w:p>
  </w:endnote>
  <w:endnote w:type="continuationSeparator" w:id="0">
    <w:p w14:paraId="34FC2D50" w14:textId="77777777" w:rsidR="0050727F" w:rsidRDefault="0050727F" w:rsidP="006B3D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5C7F84" w14:textId="77777777" w:rsidR="0050727F" w:rsidRDefault="0050727F" w:rsidP="006B3D7B">
      <w:r>
        <w:separator/>
      </w:r>
    </w:p>
  </w:footnote>
  <w:footnote w:type="continuationSeparator" w:id="0">
    <w:p w14:paraId="2842F1F0" w14:textId="77777777" w:rsidR="0050727F" w:rsidRDefault="0050727F" w:rsidP="006B3D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21274843"/>
      <w:docPartObj>
        <w:docPartGallery w:val="Watermarks"/>
        <w:docPartUnique/>
      </w:docPartObj>
    </w:sdtPr>
    <w:sdtEndPr/>
    <w:sdtContent>
      <w:p w14:paraId="5AF5286B" w14:textId="286DB1E5" w:rsidR="006B3D7B" w:rsidRDefault="0050727F">
        <w:pPr>
          <w:pStyle w:val="Header"/>
        </w:pPr>
        <w:r>
          <w:rPr>
            <w:noProof/>
            <w:lang w:val="en-US" w:eastAsia="en-US"/>
          </w:rPr>
          <w:pict w14:anchorId="73B314C2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49" type="#_x0000_t136" style="position:absolute;margin-left:0;margin-top:0;width:461.85pt;height:197.95pt;rotation:315;z-index:-251658752;mso-position-horizontal:center;mso-position-horizontal-relative:margin;mso-position-vertical:center;mso-position-vertical-relative:margin" o:allowincell="f" fillcolor="black [3213]" stroked="f">
              <v:fill opacity=".5"/>
              <v:textpath style="font-family:&quot;Calibri&quot;;font-size:1pt" string="SAMPLE"/>
              <w10:wrap anchorx="margin" anchory="margin"/>
            </v:shape>
          </w:pic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58F4"/>
    <w:rsid w:val="000650F9"/>
    <w:rsid w:val="000658F4"/>
    <w:rsid w:val="00082A53"/>
    <w:rsid w:val="000E7878"/>
    <w:rsid w:val="001C0333"/>
    <w:rsid w:val="001C2DAF"/>
    <w:rsid w:val="001C365A"/>
    <w:rsid w:val="001C5D56"/>
    <w:rsid w:val="00226D0D"/>
    <w:rsid w:val="00250958"/>
    <w:rsid w:val="00251AB8"/>
    <w:rsid w:val="002D7FA7"/>
    <w:rsid w:val="003C5208"/>
    <w:rsid w:val="003D1490"/>
    <w:rsid w:val="003E0B6D"/>
    <w:rsid w:val="003F5BB6"/>
    <w:rsid w:val="0050727F"/>
    <w:rsid w:val="00636A9D"/>
    <w:rsid w:val="006852CD"/>
    <w:rsid w:val="006B3D7B"/>
    <w:rsid w:val="006B6650"/>
    <w:rsid w:val="00791A79"/>
    <w:rsid w:val="00791D82"/>
    <w:rsid w:val="00795B38"/>
    <w:rsid w:val="007B0A2E"/>
    <w:rsid w:val="007B73A1"/>
    <w:rsid w:val="007C4869"/>
    <w:rsid w:val="007F710C"/>
    <w:rsid w:val="00831110"/>
    <w:rsid w:val="00860F87"/>
    <w:rsid w:val="008A0297"/>
    <w:rsid w:val="008D61E1"/>
    <w:rsid w:val="00944D14"/>
    <w:rsid w:val="00971404"/>
    <w:rsid w:val="00991B6F"/>
    <w:rsid w:val="009F33CD"/>
    <w:rsid w:val="00A026CD"/>
    <w:rsid w:val="00A62477"/>
    <w:rsid w:val="00B3540C"/>
    <w:rsid w:val="00B85E13"/>
    <w:rsid w:val="00BF440D"/>
    <w:rsid w:val="00C123FD"/>
    <w:rsid w:val="00C2769D"/>
    <w:rsid w:val="00C75245"/>
    <w:rsid w:val="00C9302F"/>
    <w:rsid w:val="00F25720"/>
    <w:rsid w:val="00F42693"/>
    <w:rsid w:val="00F43A24"/>
    <w:rsid w:val="00FB77A4"/>
    <w:rsid w:val="00FF2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7CD96C3A"/>
  <w15:chartTrackingRefBased/>
  <w15:docId w15:val="{BB1AD190-1ECD-C74D-8A54-4E00E20B7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B3D7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B3D7B"/>
  </w:style>
  <w:style w:type="paragraph" w:styleId="Footer">
    <w:name w:val="footer"/>
    <w:basedOn w:val="Normal"/>
    <w:link w:val="FooterChar"/>
    <w:uiPriority w:val="99"/>
    <w:unhideWhenUsed/>
    <w:rsid w:val="006B3D7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B3D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668</Words>
  <Characters>3812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Hugh Parnell</dc:creator>
  <cp:keywords/>
  <dc:description/>
  <cp:lastModifiedBy>Shaw, Claire</cp:lastModifiedBy>
  <cp:revision>2</cp:revision>
  <dcterms:created xsi:type="dcterms:W3CDTF">2019-09-16T11:06:00Z</dcterms:created>
  <dcterms:modified xsi:type="dcterms:W3CDTF">2019-09-16T11:06:00Z</dcterms:modified>
</cp:coreProperties>
</file>